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AD" w:rsidRPr="00CA45EA" w:rsidRDefault="00BD0CE9" w:rsidP="00AB21AD">
      <w:pPr>
        <w:pStyle w:val="a3"/>
        <w:rPr>
          <w:rFonts w:ascii="HG平成角ｺﾞｼｯｸ体W3" w:eastAsia="HG平成角ｺﾞｼｯｸ体W3" w:hAnsi="有澤行書"/>
          <w:b/>
        </w:rPr>
      </w:pPr>
      <w:r>
        <w:rPr>
          <w:rFonts w:ascii="HG平成角ｺﾞｼｯｸ体W3" w:eastAsia="HG平成角ｺﾞｼｯｸ体W3" w:hAnsi="有澤行書" w:hint="eastAsia"/>
          <w:b/>
        </w:rPr>
        <w:t>ヨハネ</w:t>
      </w:r>
      <w:r w:rsidR="00AB21AD">
        <w:rPr>
          <w:rFonts w:ascii="HG平成角ｺﾞｼｯｸ体W3" w:eastAsia="HG平成角ｺﾞｼｯｸ体W3" w:hAnsi="有澤行書" w:hint="eastAsia"/>
          <w:b/>
        </w:rPr>
        <w:t xml:space="preserve">による福音書　</w:t>
      </w:r>
      <w:r>
        <w:rPr>
          <w:rFonts w:ascii="HG平成角ｺﾞｼｯｸ体W3" w:eastAsia="HG平成角ｺﾞｼｯｸ体W3" w:hAnsi="有澤行書" w:hint="eastAsia"/>
          <w:b/>
        </w:rPr>
        <w:t>1</w:t>
      </w:r>
      <w:r w:rsidR="00EC5F3A">
        <w:rPr>
          <w:rFonts w:ascii="HG平成角ｺﾞｼｯｸ体W3" w:eastAsia="HG平成角ｺﾞｼｯｸ体W3" w:hAnsi="有澤行書" w:hint="eastAsia"/>
          <w:b/>
        </w:rPr>
        <w:t>7</w:t>
      </w:r>
      <w:r w:rsidR="00AB21AD" w:rsidRPr="00CA45EA">
        <w:rPr>
          <w:rFonts w:ascii="HG平成角ｺﾞｼｯｸ体W3" w:eastAsia="HG平成角ｺﾞｼｯｸ体W3" w:hAnsi="有澤行書" w:hint="eastAsia"/>
          <w:b/>
        </w:rPr>
        <w:t>章</w:t>
      </w:r>
    </w:p>
    <w:p w:rsidR="00B342A4" w:rsidRDefault="00AB21AD" w:rsidP="00706026">
      <w:pPr>
        <w:ind w:firstLineChars="100" w:firstLine="211"/>
        <w:rPr>
          <w:rFonts w:ascii="HG平成角ｺﾞｼｯｸ体W3" w:eastAsia="HG平成角ｺﾞｼｯｸ体W3" w:hAnsi="有澤行書"/>
        </w:rPr>
      </w:pPr>
      <w:r w:rsidRPr="00CA45EA">
        <w:rPr>
          <w:rFonts w:ascii="HG平成角ｺﾞｼｯｸ体W3" w:eastAsia="HG平成角ｺﾞｼｯｸ体W3" w:hAnsi="有澤行書" w:hint="eastAsia"/>
          <w:b/>
        </w:rPr>
        <w:t xml:space="preserve">　　　　　　　　　　　　　　　　　　　　　　　　　　　　　</w:t>
      </w:r>
      <w:r w:rsidR="00CC42E9">
        <w:rPr>
          <w:rFonts w:ascii="HG平成角ｺﾞｼｯｸ体W3" w:eastAsia="HG平成角ｺﾞｼｯｸ体W3" w:hAnsi="有澤行書" w:hint="eastAsia"/>
          <w:b/>
        </w:rPr>
        <w:t xml:space="preserve">　　　</w:t>
      </w:r>
      <w:r w:rsidRPr="00CA45EA">
        <w:rPr>
          <w:rFonts w:ascii="HG平成角ｺﾞｼｯｸ体W3" w:eastAsia="HG平成角ｺﾞｼｯｸ体W3" w:hAnsi="有澤行書" w:hint="eastAsia"/>
          <w:b/>
        </w:rPr>
        <w:t xml:space="preserve">　</w:t>
      </w:r>
      <w:r w:rsidR="00706026">
        <w:rPr>
          <w:rFonts w:ascii="HG平成角ｺﾞｼｯｸ体W3" w:eastAsia="HG平成角ｺﾞｼｯｸ体W3" w:hAnsi="有澤行書" w:hint="eastAsia"/>
        </w:rPr>
        <w:t>文責：古橋　大佑</w:t>
      </w:r>
    </w:p>
    <w:p w:rsidR="00AA1740" w:rsidRDefault="00AA1740" w:rsidP="00AA1740">
      <w:pPr>
        <w:pStyle w:val="1"/>
      </w:pPr>
      <w:r w:rsidRPr="00FD6666">
        <w:rPr>
          <w:rFonts w:hint="eastAsia"/>
          <w:sz w:val="28"/>
          <w:szCs w:val="28"/>
        </w:rPr>
        <w:t>【</w:t>
      </w:r>
      <w:r w:rsidR="00706026">
        <w:rPr>
          <w:rFonts w:hint="eastAsia"/>
          <w:sz w:val="28"/>
          <w:szCs w:val="28"/>
        </w:rPr>
        <w:t>自身のための祈り</w:t>
      </w:r>
      <w:r w:rsidRPr="00FD6666">
        <w:rPr>
          <w:rFonts w:hint="eastAsia"/>
          <w:sz w:val="28"/>
          <w:szCs w:val="28"/>
        </w:rPr>
        <w:t>】</w:t>
      </w:r>
      <w:r w:rsidR="00EC5F3A">
        <w:rPr>
          <w:rFonts w:hint="eastAsia"/>
        </w:rPr>
        <w:t>1-</w:t>
      </w:r>
      <w:r w:rsidR="00B342A4">
        <w:rPr>
          <w:rFonts w:hint="eastAsia"/>
        </w:rPr>
        <w:t>5</w:t>
      </w:r>
    </w:p>
    <w:p w:rsidR="00C35E10" w:rsidRDefault="00B342A4" w:rsidP="00E748FE">
      <w:pPr>
        <w:rPr>
          <w:rFonts w:ascii="HGP教科書体" w:eastAsia="HGP教科書体" w:hint="eastAsia"/>
        </w:rPr>
      </w:pPr>
      <w:r>
        <w:rPr>
          <w:rFonts w:ascii="HGP教科書体" w:eastAsia="HGP教科書体" w:hint="eastAsia"/>
        </w:rPr>
        <w:t>今まで弟子たちに向かって最後の説教をしていたイエスは、次に目を天に向けて話し始めた</w:t>
      </w:r>
      <w:r w:rsidR="00BC7CA8">
        <w:rPr>
          <w:rFonts w:ascii="HGP教科書体" w:eastAsia="HGP教科書体" w:hint="eastAsia"/>
        </w:rPr>
        <w:t>。</w:t>
      </w:r>
    </w:p>
    <w:p w:rsidR="00706026" w:rsidRPr="00706026" w:rsidRDefault="00706026" w:rsidP="00E748FE">
      <w:pPr>
        <w:rPr>
          <w:rFonts w:ascii="HGP教科書体" w:eastAsia="HGP教科書体"/>
        </w:rPr>
      </w:pPr>
    </w:p>
    <w:p w:rsidR="00B342A4" w:rsidRDefault="00B342A4" w:rsidP="00B342A4">
      <w:pPr>
        <w:rPr>
          <w:rFonts w:ascii="HG平成角ｺﾞｼｯｸ体W3" w:eastAsia="HG平成角ｺﾞｼｯｸ体W3" w:hAnsi="有澤行書" w:hint="eastAsia"/>
          <w:b/>
        </w:rPr>
      </w:pPr>
      <w:r w:rsidRPr="000B0797">
        <w:rPr>
          <w:rFonts w:ascii="HG平成角ｺﾞｼｯｸ体W3" w:eastAsia="HG平成角ｺﾞｼｯｸ体W3" w:hAnsi="有澤行書" w:hint="eastAsia"/>
          <w:b/>
        </w:rPr>
        <w:t>Ｑ</w:t>
      </w:r>
      <w:r>
        <w:rPr>
          <w:rFonts w:ascii="HG平成角ｺﾞｼｯｸ体W3" w:eastAsia="HG平成角ｺﾞｼｯｸ体W3" w:hAnsi="有澤行書" w:hint="eastAsia"/>
          <w:b/>
        </w:rPr>
        <w:t>1.</w:t>
      </w:r>
      <w:r w:rsidR="00C06E72">
        <w:rPr>
          <w:rFonts w:ascii="HG平成角ｺﾞｼｯｸ体W3" w:eastAsia="HG平成角ｺﾞｼｯｸ体W3" w:hAnsi="有澤行書" w:hint="eastAsia"/>
          <w:b/>
        </w:rPr>
        <w:t>3節「永遠の命とは、～イエスキリストを知ることです。」とありますが、</w:t>
      </w:r>
    </w:p>
    <w:p w:rsidR="00C06E72" w:rsidRDefault="00C06E72" w:rsidP="00B342A4">
      <w:pPr>
        <w:rPr>
          <w:rFonts w:ascii="HG平成角ｺﾞｼｯｸ体W3" w:eastAsia="HG平成角ｺﾞｼｯｸ体W3" w:hAnsi="有澤行書" w:hint="eastAsia"/>
          <w:b/>
        </w:rPr>
      </w:pPr>
      <w:r>
        <w:rPr>
          <w:rFonts w:ascii="HG平成角ｺﾞｼｯｸ体W3" w:eastAsia="HG平成角ｺﾞｼｯｸ体W3" w:hAnsi="有澤行書" w:hint="eastAsia"/>
          <w:b/>
        </w:rPr>
        <w:t xml:space="preserve">　　結局「永遠の命」とはなんなのか？</w:t>
      </w:r>
    </w:p>
    <w:p w:rsidR="00C06E72" w:rsidRPr="00C06E72" w:rsidRDefault="00C06E72" w:rsidP="00B342A4">
      <w:pPr>
        <w:rPr>
          <w:rFonts w:ascii="HG平成角ｺﾞｼｯｸ体W3" w:eastAsia="HG平成角ｺﾞｼｯｸ体W3" w:hAnsi="有澤行書" w:hint="eastAsia"/>
          <w:b/>
        </w:rPr>
      </w:pPr>
      <w:r>
        <w:rPr>
          <w:rFonts w:ascii="HG平成角ｺﾞｼｯｸ体W3" w:eastAsia="HG平成角ｺﾞｼｯｸ体W3" w:hAnsi="有澤行書" w:hint="eastAsia"/>
          <w:b/>
        </w:rPr>
        <w:t xml:space="preserve">　　神の国で永遠に生きられることなのか？「知ること」それ自体なのか？それとも…？</w:t>
      </w:r>
    </w:p>
    <w:p w:rsidR="00B342A4" w:rsidRPr="000B0797" w:rsidRDefault="00B342A4" w:rsidP="00B342A4">
      <w:pPr>
        <w:rPr>
          <w:rFonts w:ascii="HG平成角ｺﾞｼｯｸ体W3" w:eastAsia="HG平成角ｺﾞｼｯｸ体W3" w:hAnsi="有澤行書"/>
          <w:b/>
        </w:rPr>
      </w:pPr>
    </w:p>
    <w:p w:rsidR="00C06E72" w:rsidRDefault="00C06E72" w:rsidP="00C35E10">
      <w:pPr>
        <w:rPr>
          <w:rFonts w:hint="eastAsia"/>
        </w:rPr>
      </w:pPr>
    </w:p>
    <w:p w:rsidR="00600E38" w:rsidRDefault="00600E38" w:rsidP="00C35E10">
      <w:pPr>
        <w:rPr>
          <w:rFonts w:hint="eastAsia"/>
        </w:rPr>
      </w:pPr>
    </w:p>
    <w:p w:rsidR="00C06E72" w:rsidRDefault="00C06E72" w:rsidP="00C35E10">
      <w:pPr>
        <w:rPr>
          <w:rFonts w:hint="eastAsia"/>
        </w:rPr>
      </w:pPr>
    </w:p>
    <w:p w:rsidR="00706026" w:rsidRDefault="00706026" w:rsidP="00C35E10">
      <w:pPr>
        <w:rPr>
          <w:rFonts w:hint="eastAsia"/>
        </w:rPr>
      </w:pPr>
    </w:p>
    <w:p w:rsidR="00706026" w:rsidRDefault="00706026" w:rsidP="00C35E10">
      <w:pPr>
        <w:rPr>
          <w:rFonts w:hint="eastAsia"/>
        </w:rPr>
      </w:pPr>
    </w:p>
    <w:p w:rsidR="00706026" w:rsidRDefault="00706026" w:rsidP="00C35E10">
      <w:pPr>
        <w:rPr>
          <w:rFonts w:hint="eastAsia"/>
        </w:rPr>
      </w:pPr>
    </w:p>
    <w:p w:rsidR="00706026" w:rsidRDefault="00706026" w:rsidP="00C35E10">
      <w:pPr>
        <w:rPr>
          <w:rFonts w:hint="eastAsia"/>
        </w:rPr>
      </w:pPr>
    </w:p>
    <w:p w:rsidR="00706026" w:rsidRPr="00B342A4" w:rsidRDefault="00706026" w:rsidP="00C35E10"/>
    <w:p w:rsidR="007D3779" w:rsidRPr="007D3779" w:rsidRDefault="00AB21AD" w:rsidP="007D3779">
      <w:pPr>
        <w:tabs>
          <w:tab w:val="left" w:pos="3690"/>
        </w:tabs>
        <w:rPr>
          <w:sz w:val="28"/>
          <w:szCs w:val="28"/>
        </w:rPr>
      </w:pPr>
      <w:r>
        <w:rPr>
          <w:rFonts w:hint="eastAsia"/>
          <w:sz w:val="28"/>
          <w:szCs w:val="28"/>
        </w:rPr>
        <w:t>・</w:t>
      </w:r>
      <w:r w:rsidRPr="00351A26">
        <w:rPr>
          <w:rFonts w:hint="eastAsia"/>
          <w:sz w:val="28"/>
          <w:szCs w:val="28"/>
        </w:rPr>
        <w:t>【</w:t>
      </w:r>
      <w:r w:rsidR="00706026">
        <w:rPr>
          <w:rFonts w:hint="eastAsia"/>
          <w:sz w:val="28"/>
          <w:szCs w:val="28"/>
        </w:rPr>
        <w:t>弟子たち、彼らのための祈り</w:t>
      </w:r>
      <w:r w:rsidRPr="00351A26">
        <w:rPr>
          <w:rFonts w:hint="eastAsia"/>
          <w:sz w:val="28"/>
          <w:szCs w:val="28"/>
        </w:rPr>
        <w:t>】</w:t>
      </w:r>
      <w:r w:rsidR="00600E38">
        <w:rPr>
          <w:rFonts w:hint="eastAsia"/>
          <w:sz w:val="28"/>
          <w:szCs w:val="28"/>
        </w:rPr>
        <w:t>6</w:t>
      </w:r>
      <w:r w:rsidR="007D3779">
        <w:rPr>
          <w:rFonts w:hint="eastAsia"/>
          <w:sz w:val="28"/>
          <w:szCs w:val="28"/>
        </w:rPr>
        <w:t>-</w:t>
      </w:r>
      <w:r w:rsidR="00706026">
        <w:rPr>
          <w:rFonts w:hint="eastAsia"/>
          <w:sz w:val="28"/>
          <w:szCs w:val="28"/>
        </w:rPr>
        <w:t>26</w:t>
      </w:r>
    </w:p>
    <w:p w:rsidR="007D3779" w:rsidRPr="007D3779" w:rsidRDefault="00600E38" w:rsidP="007D3779">
      <w:pPr>
        <w:rPr>
          <w:rFonts w:ascii="HGP教科書体" w:eastAsia="HGP教科書体"/>
        </w:rPr>
      </w:pPr>
      <w:r>
        <w:rPr>
          <w:rFonts w:ascii="HGP教科書体" w:eastAsia="HGP教科書体" w:hint="eastAsia"/>
        </w:rPr>
        <w:t>そして祈りは、イエス自身のためのものから弟子たちのためのものへ移る。</w:t>
      </w:r>
    </w:p>
    <w:p w:rsidR="007D3779" w:rsidRPr="00600E38" w:rsidRDefault="007D3779" w:rsidP="007D3779">
      <w:pPr>
        <w:rPr>
          <w:rFonts w:ascii="HG平成角ｺﾞｼｯｸ体W3" w:eastAsia="HG平成角ｺﾞｼｯｸ体W3" w:hAnsi="有澤行書"/>
          <w:b/>
        </w:rPr>
      </w:pPr>
    </w:p>
    <w:p w:rsidR="00AB21AD" w:rsidRPr="000B0797" w:rsidRDefault="00AB21AD" w:rsidP="00600E38">
      <w:pPr>
        <w:rPr>
          <w:rFonts w:ascii="HG平成角ｺﾞｼｯｸ体W3" w:eastAsia="HG平成角ｺﾞｼｯｸ体W3" w:hAnsi="有澤行書"/>
          <w:b/>
        </w:rPr>
      </w:pPr>
      <w:r w:rsidRPr="000B0797">
        <w:rPr>
          <w:rFonts w:ascii="HG平成角ｺﾞｼｯｸ体W3" w:eastAsia="HG平成角ｺﾞｼｯｸ体W3" w:hAnsi="有澤行書" w:hint="eastAsia"/>
          <w:b/>
        </w:rPr>
        <w:t>Ｑ</w:t>
      </w:r>
      <w:r w:rsidR="00600E38">
        <w:rPr>
          <w:rFonts w:ascii="HG平成角ｺﾞｼｯｸ体W3" w:eastAsia="HG平成角ｺﾞｼｯｸ体W3" w:hAnsi="有澤行書" w:hint="eastAsia"/>
          <w:b/>
        </w:rPr>
        <w:t>2</w:t>
      </w:r>
      <w:r>
        <w:rPr>
          <w:rFonts w:ascii="HG平成角ｺﾞｼｯｸ体W3" w:eastAsia="HG平成角ｺﾞｼｯｸ体W3" w:hAnsi="有澤行書" w:hint="eastAsia"/>
          <w:b/>
        </w:rPr>
        <w:t>.</w:t>
      </w:r>
      <w:r w:rsidR="00600E38">
        <w:rPr>
          <w:rFonts w:ascii="HG平成角ｺﾞｼｯｸ体W3" w:eastAsia="HG平成角ｺﾞｼｯｸ体W3" w:hAnsi="有澤行書" w:hint="eastAsia"/>
          <w:b/>
        </w:rPr>
        <w:t>繰り返しイエスの祈りの中で出てくる「彼ら」とは？</w:t>
      </w:r>
      <w:r w:rsidR="007D3779" w:rsidRPr="000B0797">
        <w:rPr>
          <w:rFonts w:ascii="HG平成角ｺﾞｼｯｸ体W3" w:eastAsia="HG平成角ｺﾞｼｯｸ体W3" w:hAnsi="有澤行書"/>
          <w:b/>
        </w:rPr>
        <w:t xml:space="preserve"> </w:t>
      </w:r>
    </w:p>
    <w:p w:rsidR="00600E38" w:rsidRDefault="00600E38" w:rsidP="00AB21AD">
      <w:pPr>
        <w:rPr>
          <w:rFonts w:ascii="HG平成角ｺﾞｼｯｸ体W3" w:eastAsia="HG平成角ｺﾞｼｯｸ体W3" w:hAnsi="有澤行書" w:hint="eastAsia"/>
        </w:rPr>
      </w:pPr>
    </w:p>
    <w:p w:rsidR="00600E38" w:rsidRDefault="00600E38" w:rsidP="00AB21AD">
      <w:pPr>
        <w:rPr>
          <w:rFonts w:ascii="HG平成角ｺﾞｼｯｸ体W3" w:eastAsia="HG平成角ｺﾞｼｯｸ体W3" w:hAnsi="有澤行書" w:hint="eastAsia"/>
        </w:rPr>
      </w:pPr>
    </w:p>
    <w:p w:rsidR="00706026" w:rsidRDefault="00706026" w:rsidP="00AB21AD">
      <w:pPr>
        <w:rPr>
          <w:rFonts w:ascii="HG平成角ｺﾞｼｯｸ体W3" w:eastAsia="HG平成角ｺﾞｼｯｸ体W3" w:hAnsi="有澤行書" w:hint="eastAsia"/>
        </w:rPr>
      </w:pPr>
    </w:p>
    <w:p w:rsidR="00706026" w:rsidRDefault="00706026" w:rsidP="00AB21AD">
      <w:pPr>
        <w:rPr>
          <w:rFonts w:ascii="HG平成角ｺﾞｼｯｸ体W3" w:eastAsia="HG平成角ｺﾞｼｯｸ体W3" w:hAnsi="有澤行書" w:hint="eastAsia"/>
        </w:rPr>
      </w:pPr>
    </w:p>
    <w:p w:rsidR="00706026" w:rsidRDefault="00706026" w:rsidP="00AB21AD">
      <w:pPr>
        <w:rPr>
          <w:rFonts w:ascii="HG平成角ｺﾞｼｯｸ体W3" w:eastAsia="HG平成角ｺﾞｼｯｸ体W3" w:hAnsi="有澤行書" w:hint="eastAsia"/>
        </w:rPr>
      </w:pPr>
    </w:p>
    <w:p w:rsidR="00706026" w:rsidRDefault="00706026" w:rsidP="00AB21AD">
      <w:pPr>
        <w:rPr>
          <w:rFonts w:ascii="HG平成角ｺﾞｼｯｸ体W3" w:eastAsia="HG平成角ｺﾞｼｯｸ体W3" w:hAnsi="有澤行書" w:hint="eastAsia"/>
        </w:rPr>
      </w:pPr>
    </w:p>
    <w:p w:rsidR="00706026" w:rsidRDefault="00706026" w:rsidP="00AB21AD">
      <w:pPr>
        <w:rPr>
          <w:rFonts w:ascii="HG平成角ｺﾞｼｯｸ体W3" w:eastAsia="HG平成角ｺﾞｼｯｸ体W3" w:hAnsi="有澤行書" w:hint="eastAsia"/>
        </w:rPr>
      </w:pPr>
    </w:p>
    <w:p w:rsidR="00706026" w:rsidRDefault="00706026" w:rsidP="00AB21AD">
      <w:pPr>
        <w:rPr>
          <w:rFonts w:ascii="HG平成角ｺﾞｼｯｸ体W3" w:eastAsia="HG平成角ｺﾞｼｯｸ体W3" w:hAnsi="有澤行書" w:hint="eastAsia"/>
        </w:rPr>
      </w:pPr>
    </w:p>
    <w:p w:rsidR="00706026" w:rsidRDefault="00706026" w:rsidP="00AB21AD">
      <w:pPr>
        <w:rPr>
          <w:rFonts w:ascii="HG平成角ｺﾞｼｯｸ体W3" w:eastAsia="HG平成角ｺﾞｼｯｸ体W3" w:hAnsi="有澤行書" w:hint="eastAsia"/>
        </w:rPr>
      </w:pPr>
    </w:p>
    <w:p w:rsidR="00706026" w:rsidRDefault="00706026" w:rsidP="00AB21AD">
      <w:pPr>
        <w:rPr>
          <w:rFonts w:ascii="HG平成角ｺﾞｼｯｸ体W3" w:eastAsia="HG平成角ｺﾞｼｯｸ体W3" w:hAnsi="有澤行書" w:hint="eastAsia"/>
        </w:rPr>
      </w:pPr>
    </w:p>
    <w:p w:rsidR="00706026" w:rsidRDefault="00706026" w:rsidP="00AB21AD">
      <w:pPr>
        <w:rPr>
          <w:rFonts w:ascii="HG平成角ｺﾞｼｯｸ体W3" w:eastAsia="HG平成角ｺﾞｼｯｸ体W3" w:hAnsi="有澤行書" w:hint="eastAsia"/>
        </w:rPr>
      </w:pPr>
    </w:p>
    <w:p w:rsidR="00706026" w:rsidRDefault="00706026" w:rsidP="00AB21AD">
      <w:pPr>
        <w:rPr>
          <w:rFonts w:ascii="HG平成角ｺﾞｼｯｸ体W3" w:eastAsia="HG平成角ｺﾞｼｯｸ体W3" w:hAnsi="有澤行書" w:hint="eastAsia"/>
        </w:rPr>
      </w:pPr>
    </w:p>
    <w:p w:rsidR="00706026" w:rsidRDefault="00706026" w:rsidP="00AB21AD">
      <w:pPr>
        <w:rPr>
          <w:rFonts w:ascii="HG平成角ｺﾞｼｯｸ体W3" w:eastAsia="HG平成角ｺﾞｼｯｸ体W3" w:hAnsi="有澤行書" w:hint="eastAsia"/>
        </w:rPr>
      </w:pPr>
    </w:p>
    <w:p w:rsidR="00706026" w:rsidRDefault="00706026" w:rsidP="00AB21AD">
      <w:pPr>
        <w:rPr>
          <w:rFonts w:ascii="HG平成角ｺﾞｼｯｸ体W3" w:eastAsia="HG平成角ｺﾞｼｯｸ体W3" w:hAnsi="有澤行書" w:hint="eastAsia"/>
        </w:rPr>
      </w:pPr>
    </w:p>
    <w:p w:rsidR="00706026" w:rsidRDefault="00706026" w:rsidP="00AB21AD">
      <w:pPr>
        <w:rPr>
          <w:rFonts w:ascii="HG平成角ｺﾞｼｯｸ体W3" w:eastAsia="HG平成角ｺﾞｼｯｸ体W3" w:hAnsi="有澤行書"/>
        </w:rPr>
      </w:pPr>
    </w:p>
    <w:p w:rsidR="00D07656" w:rsidRPr="00D07656" w:rsidRDefault="00AB21AD" w:rsidP="00D07656">
      <w:pPr>
        <w:rPr>
          <w:rFonts w:ascii="HGS平成角ｺﾞｼｯｸ体W3" w:eastAsia="HGS平成角ｺﾞｼｯｸ体W3" w:hint="eastAsia"/>
          <w:b/>
          <w:bCs/>
          <w:sz w:val="36"/>
          <w:szCs w:val="36"/>
        </w:rPr>
      </w:pPr>
      <w:r w:rsidRPr="00706026">
        <w:rPr>
          <w:rStyle w:val="a5"/>
          <w:rFonts w:ascii="HGS平成角ｺﾞｼｯｸ体W3" w:eastAsia="HGS平成角ｺﾞｼｯｸ体W3" w:hint="eastAsia"/>
          <w:szCs w:val="21"/>
        </w:rPr>
        <w:lastRenderedPageBreak/>
        <w:t>Ｑ</w:t>
      </w:r>
      <w:r w:rsidR="00600E38" w:rsidRPr="00706026">
        <w:rPr>
          <w:rStyle w:val="a5"/>
          <w:rFonts w:ascii="HGS平成角ｺﾞｼｯｸ体W3" w:eastAsia="HGS平成角ｺﾞｼｯｸ体W3" w:hint="eastAsia"/>
          <w:szCs w:val="21"/>
        </w:rPr>
        <w:t>3</w:t>
      </w:r>
      <w:r w:rsidRPr="00706026">
        <w:rPr>
          <w:rStyle w:val="a5"/>
          <w:rFonts w:ascii="HGS平成角ｺﾞｼｯｸ体W3" w:eastAsia="HGS平成角ｺﾞｼｯｸ体W3" w:hint="eastAsia"/>
          <w:szCs w:val="21"/>
        </w:rPr>
        <w:t>.</w:t>
      </w:r>
      <w:r w:rsidR="00600E38" w:rsidRPr="00600E38">
        <w:rPr>
          <w:rStyle w:val="a5"/>
          <w:rFonts w:ascii="HGS平成角ｺﾞｼｯｸ体W3" w:eastAsia="HGS平成角ｺﾞｼｯｸ体W3" w:hint="eastAsia"/>
          <w:sz w:val="36"/>
          <w:szCs w:val="36"/>
        </w:rPr>
        <w:t>なぜ「彼ら」だけが救われるのか。</w:t>
      </w:r>
    </w:p>
    <w:p w:rsidR="00D07656" w:rsidRDefault="00865285" w:rsidP="00D07656">
      <w:pPr>
        <w:ind w:firstLineChars="300" w:firstLine="632"/>
        <w:rPr>
          <w:rFonts w:ascii="HG平成角ｺﾞｼｯｸ体W3" w:eastAsia="HG平成角ｺﾞｼｯｸ体W3" w:hint="eastAsia"/>
          <w:b/>
        </w:rPr>
      </w:pPr>
      <w:r>
        <w:rPr>
          <w:rFonts w:ascii="HG平成角ｺﾞｼｯｸ体W3" w:eastAsia="HG平成角ｺﾞｼｯｸ体W3" w:hint="eastAsia"/>
          <w:b/>
        </w:rPr>
        <w:t>・</w:t>
      </w:r>
      <w:r w:rsidR="00D07656">
        <w:rPr>
          <w:rFonts w:ascii="HG平成角ｺﾞｼｯｸ体W3" w:eastAsia="HG平成角ｺﾞｼｯｸ体W3" w:hint="eastAsia"/>
          <w:b/>
        </w:rPr>
        <w:t>神を信じている者　∋　キリストを信じているものではない。</w:t>
      </w:r>
    </w:p>
    <w:p w:rsidR="00D07656" w:rsidRDefault="00D07656" w:rsidP="00865285">
      <w:pPr>
        <w:ind w:firstLineChars="400" w:firstLine="843"/>
        <w:rPr>
          <w:rFonts w:ascii="HG平成角ｺﾞｼｯｸ体W3" w:eastAsia="HG平成角ｺﾞｼｯｸ体W3" w:hint="eastAsia"/>
          <w:b/>
        </w:rPr>
      </w:pPr>
      <w:r>
        <w:rPr>
          <w:rFonts w:ascii="HG平成角ｺﾞｼｯｸ体W3" w:eastAsia="HG平成角ｺﾞｼｯｸ体W3" w:hint="eastAsia"/>
          <w:b/>
        </w:rPr>
        <w:t>なぜ神を信じる方法が違うだけで救われるか否かが決まるのか。</w:t>
      </w:r>
    </w:p>
    <w:p w:rsidR="00D07656" w:rsidRDefault="00865285" w:rsidP="00D07656">
      <w:pPr>
        <w:ind w:firstLineChars="300" w:firstLine="632"/>
        <w:rPr>
          <w:rFonts w:ascii="HG平成角ｺﾞｼｯｸ体W3" w:eastAsia="HG平成角ｺﾞｼｯｸ体W3" w:hint="eastAsia"/>
          <w:b/>
        </w:rPr>
      </w:pPr>
      <w:r>
        <w:rPr>
          <w:rFonts w:ascii="HG平成角ｺﾞｼｯｸ体W3" w:eastAsia="HG平成角ｺﾞｼｯｸ体W3" w:hint="eastAsia"/>
          <w:b/>
        </w:rPr>
        <w:t>・</w:t>
      </w:r>
      <w:r w:rsidR="00D07656">
        <w:rPr>
          <w:rFonts w:ascii="HG平成角ｺﾞｼｯｸ体W3" w:eastAsia="HG平成角ｺﾞｼｯｸ体W3" w:hint="eastAsia"/>
          <w:b/>
        </w:rPr>
        <w:t>神の存在を知らない者もいる。</w:t>
      </w:r>
    </w:p>
    <w:p w:rsidR="00D07656" w:rsidRDefault="00D07656" w:rsidP="00D07656">
      <w:pPr>
        <w:rPr>
          <w:rFonts w:ascii="HG平成角ｺﾞｼｯｸ体W3" w:eastAsia="HG平成角ｺﾞｼｯｸ体W3" w:hint="eastAsia"/>
          <w:b/>
        </w:rPr>
      </w:pPr>
      <w:r>
        <w:rPr>
          <w:rFonts w:ascii="HG平成角ｺﾞｼｯｸ体W3" w:eastAsia="HG平成角ｺﾞｼｯｸ体W3" w:hint="eastAsia"/>
          <w:b/>
        </w:rPr>
        <w:t xml:space="preserve">　　　</w:t>
      </w:r>
      <w:r w:rsidR="00865285">
        <w:rPr>
          <w:rFonts w:ascii="HG平成角ｺﾞｼｯｸ体W3" w:eastAsia="HG平成角ｺﾞｼｯｸ体W3" w:hint="eastAsia"/>
          <w:b/>
        </w:rPr>
        <w:t xml:space="preserve">　</w:t>
      </w:r>
      <w:r>
        <w:rPr>
          <w:rFonts w:ascii="HG平成角ｺﾞｼｯｸ体W3" w:eastAsia="HG平成角ｺﾞｼｯｸ体W3" w:hint="eastAsia"/>
          <w:b/>
        </w:rPr>
        <w:t>神の存在を知ったとしても、彼が神を信じるかどうかは環境によるものが大きいだろう。</w:t>
      </w:r>
    </w:p>
    <w:p w:rsidR="00D07656" w:rsidRDefault="00D07656" w:rsidP="00865285">
      <w:pPr>
        <w:ind w:firstLineChars="400" w:firstLine="843"/>
        <w:rPr>
          <w:rFonts w:ascii="HG平成角ｺﾞｼｯｸ体W3" w:eastAsia="HG平成角ｺﾞｼｯｸ体W3" w:hint="eastAsia"/>
          <w:b/>
        </w:rPr>
      </w:pPr>
      <w:r>
        <w:rPr>
          <w:rFonts w:ascii="HG平成角ｺﾞｼｯｸ体W3" w:eastAsia="HG平成角ｺﾞｼｯｸ体W3" w:hint="eastAsia"/>
          <w:b/>
        </w:rPr>
        <w:t>その環境の差を作ったのは？</w:t>
      </w:r>
    </w:p>
    <w:p w:rsidR="00EC5F3A" w:rsidRDefault="00D07656" w:rsidP="00EC5F3A">
      <w:pPr>
        <w:rPr>
          <w:rFonts w:ascii="HG平成角ｺﾞｼｯｸ体W3" w:eastAsia="HG平成角ｺﾞｼｯｸ体W3" w:hint="eastAsia"/>
          <w:b/>
        </w:rPr>
      </w:pPr>
      <w:r>
        <w:rPr>
          <w:rFonts w:ascii="HG平成角ｺﾞｼｯｸ体W3" w:eastAsia="HG平成角ｺﾞｼｯｸ体W3" w:hint="eastAsia"/>
          <w:b/>
        </w:rPr>
        <w:t xml:space="preserve">　　　</w:t>
      </w:r>
      <w:r w:rsidR="00865285">
        <w:rPr>
          <w:rFonts w:ascii="HG平成角ｺﾞｼｯｸ体W3" w:eastAsia="HG平成角ｺﾞｼｯｸ体W3" w:hint="eastAsia"/>
          <w:b/>
        </w:rPr>
        <w:t>・愛の神であるならば全てを救うのが自然ではないか？</w:t>
      </w:r>
    </w:p>
    <w:p w:rsidR="00865285" w:rsidRDefault="00865285" w:rsidP="00EC5F3A">
      <w:pPr>
        <w:rPr>
          <w:rFonts w:ascii="HG平成角ｺﾞｼｯｸ体W3" w:eastAsia="HG平成角ｺﾞｼｯｸ体W3" w:hint="eastAsia"/>
          <w:b/>
        </w:rPr>
      </w:pPr>
      <w:r>
        <w:rPr>
          <w:rFonts w:ascii="HG平成角ｺﾞｼｯｸ体W3" w:eastAsia="HG平成角ｺﾞｼｯｸ体W3" w:hint="eastAsia"/>
          <w:b/>
        </w:rPr>
        <w:t xml:space="preserve">　　　　仮に、全ての人が神を信じ永遠の命を得る世界を作ることも不可能ではなかったのに</w:t>
      </w:r>
    </w:p>
    <w:p w:rsidR="00865285" w:rsidRDefault="00865285" w:rsidP="00865285">
      <w:pPr>
        <w:ind w:firstLineChars="400" w:firstLine="843"/>
        <w:rPr>
          <w:rFonts w:ascii="HG平成角ｺﾞｼｯｸ体W3" w:eastAsia="HG平成角ｺﾞｼｯｸ体W3" w:hint="eastAsia"/>
          <w:b/>
        </w:rPr>
      </w:pPr>
      <w:r>
        <w:rPr>
          <w:rFonts w:ascii="HG平成角ｺﾞｼｯｸ体W3" w:eastAsia="HG平成角ｺﾞｼｯｸ体W3" w:hint="eastAsia"/>
          <w:b/>
        </w:rPr>
        <w:t>人が「神を信じるか信じないか」を選ぶ機会を作ったというのなら、</w:t>
      </w:r>
    </w:p>
    <w:p w:rsidR="00865285" w:rsidRDefault="00865285" w:rsidP="00EC5F3A">
      <w:pPr>
        <w:rPr>
          <w:rFonts w:ascii="HG平成角ｺﾞｼｯｸ体W3" w:eastAsia="HG平成角ｺﾞｼｯｸ体W3" w:hint="eastAsia"/>
          <w:b/>
        </w:rPr>
      </w:pPr>
      <w:r>
        <w:rPr>
          <w:rFonts w:ascii="HG平成角ｺﾞｼｯｸ体W3" w:eastAsia="HG平成角ｺﾞｼｯｸ体W3" w:hint="eastAsia"/>
          <w:b/>
        </w:rPr>
        <w:t xml:space="preserve">　　　　その機会を作ったものの責任として、選択がどうあれ救うのが愛ではないのか？</w:t>
      </w:r>
    </w:p>
    <w:p w:rsidR="00865285" w:rsidRDefault="00865285" w:rsidP="00EC5F3A">
      <w:pPr>
        <w:rPr>
          <w:rFonts w:ascii="HG平成角ｺﾞｼｯｸ体W3" w:eastAsia="HG平成角ｺﾞｼｯｸ体W3" w:hint="eastAsia"/>
          <w:b/>
        </w:rPr>
      </w:pPr>
      <w:r>
        <w:rPr>
          <w:rFonts w:ascii="HG平成角ｺﾞｼｯｸ体W3" w:eastAsia="HG平成角ｺﾞｼｯｸ体W3" w:hint="eastAsia"/>
          <w:b/>
        </w:rPr>
        <w:t xml:space="preserve">　　　・</w:t>
      </w:r>
      <w:r w:rsidR="00CA3B87">
        <w:rPr>
          <w:rFonts w:ascii="HG平成角ｺﾞｼｯｸ体W3" w:eastAsia="HG平成角ｺﾞｼｯｸ体W3" w:hint="eastAsia"/>
          <w:b/>
        </w:rPr>
        <w:t>そもそも、なぜ神は「神の存在を信じ、敬う者」だけを救うのか。</w:t>
      </w:r>
    </w:p>
    <w:p w:rsidR="00AB21AD" w:rsidRDefault="00CA3B87" w:rsidP="00AB21AD">
      <w:pPr>
        <w:rPr>
          <w:rFonts w:ascii="HG平成角ｺﾞｼｯｸ体W3" w:eastAsia="HG平成角ｺﾞｼｯｸ体W3" w:hint="eastAsia"/>
          <w:b/>
        </w:rPr>
      </w:pPr>
      <w:r>
        <w:rPr>
          <w:rFonts w:ascii="HG平成角ｺﾞｼｯｸ体W3" w:eastAsia="HG平成角ｺﾞｼｯｸ体W3" w:hint="eastAsia"/>
          <w:b/>
        </w:rPr>
        <w:t xml:space="preserve">　　　　それは神の視点ではそこまで評価されるべきことなのか？</w:t>
      </w:r>
    </w:p>
    <w:p w:rsidR="00706026" w:rsidRDefault="00706026" w:rsidP="00AB21AD">
      <w:pPr>
        <w:rPr>
          <w:rFonts w:ascii="HG平成角ｺﾞｼｯｸ体W3" w:eastAsia="HG平成角ｺﾞｼｯｸ体W3" w:hint="eastAsia"/>
          <w:b/>
        </w:rPr>
      </w:pPr>
    </w:p>
    <w:p w:rsidR="00706026" w:rsidRDefault="00706026" w:rsidP="00AB21AD">
      <w:pPr>
        <w:rPr>
          <w:rFonts w:ascii="HG平成角ｺﾞｼｯｸ体W3" w:eastAsia="HG平成角ｺﾞｼｯｸ体W3" w:hint="eastAsia"/>
          <w:b/>
        </w:rPr>
      </w:pPr>
    </w:p>
    <w:p w:rsidR="00706026" w:rsidRPr="00CA3B87" w:rsidRDefault="00706026" w:rsidP="00AB21AD">
      <w:pPr>
        <w:rPr>
          <w:rFonts w:ascii="HG平成角ｺﾞｼｯｸ体W3" w:eastAsia="HG平成角ｺﾞｼｯｸ体W3"/>
          <w:b/>
        </w:rPr>
      </w:pPr>
    </w:p>
    <w:p w:rsidR="007A3172" w:rsidRDefault="007A3172">
      <w:pPr>
        <w:rPr>
          <w:rFonts w:ascii="HGP教科書体" w:eastAsia="HGP教科書体" w:hint="eastAsia"/>
        </w:rPr>
      </w:pPr>
    </w:p>
    <w:p w:rsidR="00706026" w:rsidRDefault="00706026">
      <w:pPr>
        <w:rPr>
          <w:rFonts w:ascii="HGP教科書体" w:eastAsia="HGP教科書体" w:hint="eastAsia"/>
        </w:rPr>
      </w:pPr>
    </w:p>
    <w:p w:rsidR="00706026" w:rsidRDefault="00706026">
      <w:pPr>
        <w:rPr>
          <w:rFonts w:ascii="HGP教科書体" w:eastAsia="HGP教科書体" w:hint="eastAsia"/>
        </w:rPr>
      </w:pPr>
    </w:p>
    <w:p w:rsidR="00706026" w:rsidRDefault="00706026">
      <w:pPr>
        <w:rPr>
          <w:rFonts w:ascii="HGP教科書体" w:eastAsia="HGP教科書体" w:hint="eastAsia"/>
        </w:rPr>
      </w:pPr>
    </w:p>
    <w:p w:rsidR="00706026" w:rsidRDefault="00706026">
      <w:pPr>
        <w:rPr>
          <w:rFonts w:ascii="HGP教科書体" w:eastAsia="HGP教科書体" w:hint="eastAsia"/>
        </w:rPr>
      </w:pPr>
    </w:p>
    <w:p w:rsidR="00706026" w:rsidRDefault="00706026">
      <w:pPr>
        <w:rPr>
          <w:rFonts w:ascii="HGP教科書体" w:eastAsia="HGP教科書体" w:hint="eastAsia"/>
        </w:rPr>
      </w:pPr>
    </w:p>
    <w:p w:rsidR="00706026" w:rsidRDefault="00706026">
      <w:pPr>
        <w:rPr>
          <w:rFonts w:ascii="HGP教科書体" w:eastAsia="HGP教科書体" w:hint="eastAsia"/>
        </w:rPr>
      </w:pPr>
    </w:p>
    <w:p w:rsidR="00706026" w:rsidRDefault="00706026">
      <w:pPr>
        <w:rPr>
          <w:rFonts w:ascii="HGP教科書体" w:eastAsia="HGP教科書体" w:hint="eastAsia"/>
        </w:rPr>
      </w:pPr>
    </w:p>
    <w:p w:rsidR="00706026" w:rsidRDefault="00706026">
      <w:pPr>
        <w:rPr>
          <w:rFonts w:ascii="HGP教科書体" w:eastAsia="HGP教科書体" w:hint="eastAsia"/>
        </w:rPr>
      </w:pPr>
    </w:p>
    <w:p w:rsidR="00706026" w:rsidRPr="00706026" w:rsidRDefault="00706026" w:rsidP="00706026">
      <w:pPr>
        <w:rPr>
          <w:rFonts w:ascii="HG平成角ｺﾞｼｯｸ体W3" w:eastAsia="HG平成角ｺﾞｼｯｸ体W3" w:hAnsi="有澤行書" w:hint="eastAsia"/>
          <w:b/>
          <w:sz w:val="32"/>
          <w:szCs w:val="32"/>
        </w:rPr>
      </w:pPr>
      <w:r>
        <w:rPr>
          <w:rFonts w:ascii="HG平成角ｺﾞｼｯｸ体W3" w:eastAsia="HG平成角ｺﾞｼｯｸ体W3" w:hAnsi="有澤行書" w:hint="eastAsia"/>
          <w:b/>
        </w:rPr>
        <w:t>ＳＱ.</w:t>
      </w:r>
      <w:r w:rsidRPr="00706026">
        <w:rPr>
          <w:rFonts w:ascii="HG平成角ｺﾞｼｯｸ体W3" w:eastAsia="HG平成角ｺﾞｼｯｸ体W3" w:hAnsi="有澤行書" w:hint="eastAsia"/>
          <w:b/>
          <w:sz w:val="32"/>
          <w:szCs w:val="32"/>
        </w:rPr>
        <w:t>あなたは神、あるいは世界をどのようなものと認識しているか。</w:t>
      </w:r>
    </w:p>
    <w:p w:rsidR="00706026" w:rsidRPr="000B0797" w:rsidRDefault="00706026" w:rsidP="00706026">
      <w:pPr>
        <w:rPr>
          <w:rFonts w:ascii="HG平成角ｺﾞｼｯｸ体W3" w:eastAsia="HG平成角ｺﾞｼｯｸ体W3" w:hAnsi="有澤行書"/>
          <w:b/>
        </w:rPr>
      </w:pPr>
      <w:r>
        <w:rPr>
          <w:rFonts w:ascii="HG平成角ｺﾞｼｯｸ体W3" w:eastAsia="HG平成角ｺﾞｼｯｸ体W3" w:hAnsi="有澤行書" w:hint="eastAsia"/>
          <w:b/>
        </w:rPr>
        <w:t xml:space="preserve">　　</w:t>
      </w:r>
      <w:r w:rsidRPr="000B0797">
        <w:rPr>
          <w:rFonts w:ascii="HG平成角ｺﾞｼｯｸ体W3" w:eastAsia="HG平成角ｺﾞｼｯｸ体W3" w:hAnsi="有澤行書"/>
          <w:b/>
        </w:rPr>
        <w:t xml:space="preserve"> </w:t>
      </w:r>
    </w:p>
    <w:p w:rsidR="00706026" w:rsidRPr="00706026" w:rsidRDefault="00706026">
      <w:pPr>
        <w:rPr>
          <w:rFonts w:ascii="HGP教科書体" w:eastAsia="HGP教科書体" w:hint="eastAsia"/>
        </w:rPr>
      </w:pPr>
    </w:p>
    <w:p w:rsidR="00706026" w:rsidRPr="009341A6" w:rsidRDefault="00706026">
      <w:pPr>
        <w:rPr>
          <w:rFonts w:ascii="HGP教科書体" w:eastAsia="HGP教科書体"/>
        </w:rPr>
      </w:pPr>
    </w:p>
    <w:sectPr w:rsidR="00706026" w:rsidRPr="009341A6" w:rsidSect="00AB21AD">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F95" w:rsidRDefault="00BD2F95" w:rsidP="00CC2E92">
      <w:r>
        <w:separator/>
      </w:r>
    </w:p>
  </w:endnote>
  <w:endnote w:type="continuationSeparator" w:id="0">
    <w:p w:rsidR="00BD2F95" w:rsidRDefault="00BD2F95" w:rsidP="00CC2E9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平成角ｺﾞｼｯｸ体W3">
    <w:altName w:val="ＭＳ ゴシック"/>
    <w:panose1 w:val="020B0409000000000000"/>
    <w:charset w:val="80"/>
    <w:family w:val="modern"/>
    <w:pitch w:val="fixed"/>
    <w:sig w:usb0="80000281" w:usb1="28C76CF8" w:usb2="00000010" w:usb3="00000000" w:csb0="00020000" w:csb1="00000000"/>
  </w:font>
  <w:font w:name="有澤行書">
    <w:altName w:val="ＭＳ 明朝"/>
    <w:panose1 w:val="02000609000000000000"/>
    <w:charset w:val="80"/>
    <w:family w:val="auto"/>
    <w:pitch w:val="fixed"/>
    <w:sig w:usb0="A00002BF" w:usb1="68C7FCFB" w:usb2="00000010" w:usb3="00000000" w:csb0="0002009F" w:csb1="00000000"/>
  </w:font>
  <w:font w:name="HGP教科書体">
    <w:panose1 w:val="02020600000000000000"/>
    <w:charset w:val="80"/>
    <w:family w:val="roman"/>
    <w:pitch w:val="variable"/>
    <w:sig w:usb0="80000281" w:usb1="28C76CF8" w:usb2="00000010" w:usb3="00000000" w:csb0="00020000" w:csb1="00000000"/>
  </w:font>
  <w:font w:name="HGS平成角ｺﾞｼｯｸ体W3">
    <w:altName w:val="ＭＳ ゴシック"/>
    <w:panose1 w:val="020B04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66961"/>
      <w:docPartObj>
        <w:docPartGallery w:val="Page Numbers (Bottom of Page)"/>
        <w:docPartUnique/>
      </w:docPartObj>
    </w:sdtPr>
    <w:sdtContent>
      <w:p w:rsidR="00CC2E92" w:rsidRDefault="001A2291">
        <w:pPr>
          <w:pStyle w:val="a9"/>
          <w:jc w:val="center"/>
        </w:pPr>
        <w:fldSimple w:instr=" PAGE   \* MERGEFORMAT ">
          <w:r w:rsidR="00706026" w:rsidRPr="00706026">
            <w:rPr>
              <w:noProof/>
              <w:lang w:val="ja-JP"/>
            </w:rPr>
            <w:t>2</w:t>
          </w:r>
        </w:fldSimple>
      </w:p>
    </w:sdtContent>
  </w:sdt>
  <w:p w:rsidR="00CC2E92" w:rsidRDefault="00CC2E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F95" w:rsidRDefault="00BD2F95" w:rsidP="00CC2E92">
      <w:r>
        <w:separator/>
      </w:r>
    </w:p>
  </w:footnote>
  <w:footnote w:type="continuationSeparator" w:id="0">
    <w:p w:rsidR="00BD2F95" w:rsidRDefault="00BD2F95" w:rsidP="00CC2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C02BC"/>
    <w:multiLevelType w:val="hybridMultilevel"/>
    <w:tmpl w:val="84A8B05A"/>
    <w:lvl w:ilvl="0" w:tplc="FAE6FD6A">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66F41A7"/>
    <w:multiLevelType w:val="hybridMultilevel"/>
    <w:tmpl w:val="A7BC81D2"/>
    <w:lvl w:ilvl="0" w:tplc="4F2E1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1AD"/>
    <w:rsid w:val="00014401"/>
    <w:rsid w:val="00137FC1"/>
    <w:rsid w:val="001A2291"/>
    <w:rsid w:val="001A2D30"/>
    <w:rsid w:val="00455916"/>
    <w:rsid w:val="00540342"/>
    <w:rsid w:val="00557487"/>
    <w:rsid w:val="00591EF4"/>
    <w:rsid w:val="00600B66"/>
    <w:rsid w:val="00600E38"/>
    <w:rsid w:val="006B7C39"/>
    <w:rsid w:val="00706026"/>
    <w:rsid w:val="00752914"/>
    <w:rsid w:val="007A3172"/>
    <w:rsid w:val="007B3F3A"/>
    <w:rsid w:val="007D3779"/>
    <w:rsid w:val="007E1D09"/>
    <w:rsid w:val="008241D1"/>
    <w:rsid w:val="00865285"/>
    <w:rsid w:val="0089426F"/>
    <w:rsid w:val="008A7273"/>
    <w:rsid w:val="008B6C0B"/>
    <w:rsid w:val="009341A6"/>
    <w:rsid w:val="00944124"/>
    <w:rsid w:val="00947D48"/>
    <w:rsid w:val="00A15E30"/>
    <w:rsid w:val="00A2477A"/>
    <w:rsid w:val="00A424E8"/>
    <w:rsid w:val="00AA1740"/>
    <w:rsid w:val="00AB21AD"/>
    <w:rsid w:val="00AB658A"/>
    <w:rsid w:val="00B342A4"/>
    <w:rsid w:val="00BC7CA8"/>
    <w:rsid w:val="00BD0CE9"/>
    <w:rsid w:val="00BD2F95"/>
    <w:rsid w:val="00C06E72"/>
    <w:rsid w:val="00C35E10"/>
    <w:rsid w:val="00C61BAA"/>
    <w:rsid w:val="00CA3B87"/>
    <w:rsid w:val="00CC2E92"/>
    <w:rsid w:val="00CC42E9"/>
    <w:rsid w:val="00D07656"/>
    <w:rsid w:val="00D07AB4"/>
    <w:rsid w:val="00E748FE"/>
    <w:rsid w:val="00EA0A09"/>
    <w:rsid w:val="00EA49E7"/>
    <w:rsid w:val="00EC2232"/>
    <w:rsid w:val="00EC5F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AD"/>
    <w:pPr>
      <w:widowControl w:val="0"/>
      <w:jc w:val="both"/>
    </w:pPr>
  </w:style>
  <w:style w:type="paragraph" w:styleId="1">
    <w:name w:val="heading 1"/>
    <w:basedOn w:val="a"/>
    <w:next w:val="a"/>
    <w:link w:val="10"/>
    <w:uiPriority w:val="9"/>
    <w:qFormat/>
    <w:rsid w:val="00AB21A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441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21AD"/>
    <w:rPr>
      <w:rFonts w:asciiTheme="majorHAnsi" w:eastAsiaTheme="majorEastAsia" w:hAnsiTheme="majorHAnsi" w:cstheme="majorBidi"/>
      <w:sz w:val="24"/>
      <w:szCs w:val="24"/>
    </w:rPr>
  </w:style>
  <w:style w:type="paragraph" w:styleId="a3">
    <w:name w:val="Title"/>
    <w:basedOn w:val="a"/>
    <w:next w:val="a"/>
    <w:link w:val="a4"/>
    <w:uiPriority w:val="10"/>
    <w:qFormat/>
    <w:rsid w:val="00AB21A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B21AD"/>
    <w:rPr>
      <w:rFonts w:asciiTheme="majorHAnsi" w:eastAsia="ＭＳ ゴシック" w:hAnsiTheme="majorHAnsi" w:cstheme="majorBidi"/>
      <w:sz w:val="32"/>
      <w:szCs w:val="32"/>
    </w:rPr>
  </w:style>
  <w:style w:type="character" w:styleId="a5">
    <w:name w:val="Strong"/>
    <w:basedOn w:val="a0"/>
    <w:uiPriority w:val="22"/>
    <w:qFormat/>
    <w:rsid w:val="00AB21AD"/>
    <w:rPr>
      <w:b/>
      <w:bCs/>
    </w:rPr>
  </w:style>
  <w:style w:type="paragraph" w:styleId="a6">
    <w:name w:val="List Paragraph"/>
    <w:basedOn w:val="a"/>
    <w:uiPriority w:val="34"/>
    <w:qFormat/>
    <w:rsid w:val="00AB21AD"/>
    <w:pPr>
      <w:ind w:leftChars="400" w:left="840"/>
    </w:pPr>
  </w:style>
  <w:style w:type="paragraph" w:styleId="a7">
    <w:name w:val="header"/>
    <w:basedOn w:val="a"/>
    <w:link w:val="a8"/>
    <w:uiPriority w:val="99"/>
    <w:semiHidden/>
    <w:unhideWhenUsed/>
    <w:rsid w:val="00CC2E92"/>
    <w:pPr>
      <w:tabs>
        <w:tab w:val="center" w:pos="4252"/>
        <w:tab w:val="right" w:pos="8504"/>
      </w:tabs>
      <w:snapToGrid w:val="0"/>
    </w:pPr>
  </w:style>
  <w:style w:type="character" w:customStyle="1" w:styleId="a8">
    <w:name w:val="ヘッダー (文字)"/>
    <w:basedOn w:val="a0"/>
    <w:link w:val="a7"/>
    <w:uiPriority w:val="99"/>
    <w:semiHidden/>
    <w:rsid w:val="00CC2E92"/>
  </w:style>
  <w:style w:type="paragraph" w:styleId="a9">
    <w:name w:val="footer"/>
    <w:basedOn w:val="a"/>
    <w:link w:val="aa"/>
    <w:uiPriority w:val="99"/>
    <w:unhideWhenUsed/>
    <w:rsid w:val="00CC2E92"/>
    <w:pPr>
      <w:tabs>
        <w:tab w:val="center" w:pos="4252"/>
        <w:tab w:val="right" w:pos="8504"/>
      </w:tabs>
      <w:snapToGrid w:val="0"/>
    </w:pPr>
  </w:style>
  <w:style w:type="character" w:customStyle="1" w:styleId="aa">
    <w:name w:val="フッター (文字)"/>
    <w:basedOn w:val="a0"/>
    <w:link w:val="a9"/>
    <w:uiPriority w:val="99"/>
    <w:rsid w:val="00CC2E92"/>
  </w:style>
  <w:style w:type="paragraph" w:styleId="ab">
    <w:name w:val="Subtitle"/>
    <w:basedOn w:val="a"/>
    <w:next w:val="a"/>
    <w:link w:val="ac"/>
    <w:uiPriority w:val="11"/>
    <w:qFormat/>
    <w:rsid w:val="00E748FE"/>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E748FE"/>
    <w:rPr>
      <w:rFonts w:asciiTheme="majorHAnsi" w:eastAsia="ＭＳ ゴシック" w:hAnsiTheme="majorHAnsi" w:cstheme="majorBidi"/>
      <w:sz w:val="24"/>
      <w:szCs w:val="24"/>
    </w:rPr>
  </w:style>
  <w:style w:type="character" w:styleId="ad">
    <w:name w:val="Hyperlink"/>
    <w:basedOn w:val="a0"/>
    <w:uiPriority w:val="99"/>
    <w:semiHidden/>
    <w:unhideWhenUsed/>
    <w:rsid w:val="00944124"/>
    <w:rPr>
      <w:color w:val="0000FF"/>
      <w:u w:val="single"/>
    </w:rPr>
  </w:style>
  <w:style w:type="character" w:customStyle="1" w:styleId="20">
    <w:name w:val="見出し 2 (文字)"/>
    <w:basedOn w:val="a0"/>
    <w:link w:val="2"/>
    <w:uiPriority w:val="9"/>
    <w:semiHidden/>
    <w:rsid w:val="00944124"/>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5969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2086-B9D2-47AA-9FF8-A32E939F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Furuhashi</dc:creator>
  <cp:lastModifiedBy>Furuhashi</cp:lastModifiedBy>
  <cp:revision>2</cp:revision>
  <cp:lastPrinted>2012-04-17T07:34:00Z</cp:lastPrinted>
  <dcterms:created xsi:type="dcterms:W3CDTF">2012-11-05T19:00:00Z</dcterms:created>
  <dcterms:modified xsi:type="dcterms:W3CDTF">2012-11-05T19:00:00Z</dcterms:modified>
</cp:coreProperties>
</file>