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Default="000B3DDA" w:rsidP="000B3DDA">
      <w:pPr>
        <w:ind w:firstLineChars="1100" w:firstLine="2640"/>
        <w:rPr>
          <w:rStyle w:val="10"/>
          <w:rFonts w:hint="eastAsia"/>
        </w:rPr>
      </w:pPr>
      <w:r w:rsidRPr="000B3DDA">
        <w:rPr>
          <w:rStyle w:val="10"/>
          <w:rFonts w:hint="eastAsia"/>
        </w:rPr>
        <w:t>ヨハネによる福音書　２１章</w:t>
      </w:r>
    </w:p>
    <w:p w:rsidR="000B3DDA" w:rsidRPr="0043365F" w:rsidRDefault="000B3DDA" w:rsidP="000B3DDA">
      <w:pPr>
        <w:ind w:firstLineChars="2800" w:firstLine="588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12/5 </w:t>
      </w:r>
      <w:r>
        <w:rPr>
          <w:rFonts w:hint="eastAsia"/>
        </w:rPr>
        <w:t>Toru Fukushima</w:t>
      </w:r>
    </w:p>
    <w:p w:rsidR="000B3DDA" w:rsidRDefault="000B3DDA" w:rsidP="000B3DDA">
      <w:r>
        <w:rPr>
          <w:rFonts w:hint="eastAsia"/>
        </w:rPr>
        <w:t>&lt;</w:t>
      </w:r>
      <w:r>
        <w:rPr>
          <w:rFonts w:hint="eastAsia"/>
        </w:rPr>
        <w:t>語句解説</w:t>
      </w:r>
      <w:r>
        <w:rPr>
          <w:rFonts w:hint="eastAsia"/>
        </w:rPr>
        <w:t>&gt;</w:t>
      </w:r>
    </w:p>
    <w:p w:rsidR="000B3DDA" w:rsidRDefault="000B3DDA" w:rsidP="000B3DDA">
      <w:r>
        <w:rPr>
          <w:rFonts w:hint="eastAsia"/>
        </w:rPr>
        <w:t>＊</w:t>
      </w:r>
      <w:r>
        <w:rPr>
          <w:rFonts w:hint="eastAsia"/>
        </w:rPr>
        <w:t>ティベリアス湖畔：ガリラヤ湖のこと。イスラエル北部に位置する重要な水源である。</w:t>
      </w:r>
    </w:p>
    <w:p w:rsidR="000B3DDA" w:rsidRDefault="000B3DDA" w:rsidP="000B3DDA">
      <w:pPr>
        <w:rPr>
          <w:rFonts w:hint="eastAsia"/>
        </w:rPr>
      </w:pPr>
      <w:r>
        <w:rPr>
          <w:rFonts w:hint="eastAsia"/>
        </w:rPr>
        <w:t>＊２００ぺキス　　：１００メートルぐらい</w:t>
      </w:r>
    </w:p>
    <w:p w:rsidR="000B3DDA" w:rsidRDefault="000B3DDA" w:rsidP="000B3DDA">
      <w:r>
        <w:rPr>
          <w:noProof/>
        </w:rPr>
        <w:drawing>
          <wp:anchor distT="0" distB="0" distL="114300" distR="114300" simplePos="0" relativeHeight="251659264" behindDoc="1" locked="0" layoutInCell="1" allowOverlap="1" wp14:anchorId="1583E310" wp14:editId="7FAAA9AF">
            <wp:simplePos x="0" y="0"/>
            <wp:positionH relativeFrom="column">
              <wp:posOffset>4063365</wp:posOffset>
            </wp:positionH>
            <wp:positionV relativeFrom="paragraph">
              <wp:posOffset>111125</wp:posOffset>
            </wp:positionV>
            <wp:extent cx="14382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57" y="21300"/>
                <wp:lineTo x="21457" y="0"/>
                <wp:lineTo x="0" y="0"/>
              </wp:wrapPolygon>
            </wp:wrapTight>
            <wp:docPr id="1" name="図 1" descr="ガリラヤ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ガリラヤ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DA" w:rsidRDefault="000B3DDA" w:rsidP="000B3DDA">
      <w:r w:rsidRPr="000B3DDA">
        <w:rPr>
          <w:rFonts w:hint="eastAsia"/>
          <w:i/>
        </w:rPr>
        <w:t>Warm Up</w:t>
      </w:r>
      <w:r>
        <w:rPr>
          <w:rFonts w:hint="eastAsia"/>
        </w:rPr>
        <w:t>～弟子たちについて</w:t>
      </w:r>
      <w:r>
        <w:rPr>
          <w:rFonts w:hint="eastAsia"/>
        </w:rPr>
        <w:t>おさらい</w:t>
      </w:r>
      <w:r>
        <w:rPr>
          <w:rFonts w:hint="eastAsia"/>
        </w:rPr>
        <w:t>～</w:t>
      </w:r>
    </w:p>
    <w:p w:rsidR="000B3DDA" w:rsidRDefault="000B3DDA" w:rsidP="000B3DDA">
      <w:r>
        <w:rPr>
          <w:rFonts w:hint="eastAsia"/>
        </w:rPr>
        <w:t>マタイによる福音書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>18</w:t>
      </w:r>
      <w:r>
        <w:rPr>
          <w:rFonts w:hint="eastAsia"/>
        </w:rPr>
        <w:t>－</w:t>
      </w:r>
      <w:r>
        <w:rPr>
          <w:rFonts w:hint="eastAsia"/>
        </w:rPr>
        <w:t>22</w:t>
      </w:r>
      <w:r>
        <w:rPr>
          <w:rFonts w:hint="eastAsia"/>
        </w:rPr>
        <w:t>節</w:t>
      </w:r>
      <w:r>
        <w:rPr>
          <w:rFonts w:hint="eastAsia"/>
        </w:rPr>
        <w:t>を読むべし</w:t>
      </w:r>
    </w:p>
    <w:p w:rsidR="000B3DDA" w:rsidRPr="000B3DDA" w:rsidRDefault="000B3DDA" w:rsidP="000B3DDA"/>
    <w:p w:rsidR="000B3DDA" w:rsidRDefault="000B3DDA" w:rsidP="000B3DDA">
      <w:pPr>
        <w:rPr>
          <w:rFonts w:hint="eastAsia"/>
        </w:rPr>
      </w:pPr>
      <w:r>
        <w:rPr>
          <w:rFonts w:hint="eastAsia"/>
        </w:rPr>
        <w:t>Q.</w:t>
      </w:r>
      <w:r>
        <w:rPr>
          <w:rFonts w:hint="eastAsia"/>
        </w:rPr>
        <w:t>１～１３節を踏まえて、このときの弟子の心情を答えなさい。</w:t>
      </w:r>
    </w:p>
    <w:p w:rsidR="000B3DDA" w:rsidRDefault="000B3DDA" w:rsidP="000B3DDA">
      <w:pPr>
        <w:rPr>
          <w:rFonts w:hint="eastAsia"/>
        </w:rPr>
      </w:pPr>
    </w:p>
    <w:p w:rsidR="000B3DDA" w:rsidRDefault="000B3DDA" w:rsidP="000B3DDA"/>
    <w:p w:rsidR="000B3DDA" w:rsidRDefault="000B3DDA" w:rsidP="000B3DDA">
      <w:pPr>
        <w:rPr>
          <w:rFonts w:hint="eastAsia"/>
        </w:rPr>
      </w:pPr>
      <w:r>
        <w:rPr>
          <w:rFonts w:hint="eastAsia"/>
        </w:rPr>
        <w:t>Q.</w:t>
      </w:r>
      <w:r>
        <w:rPr>
          <w:rFonts w:hint="eastAsia"/>
        </w:rPr>
        <w:t>１７</w:t>
      </w:r>
      <w:r>
        <w:rPr>
          <w:rFonts w:hint="eastAsia"/>
        </w:rPr>
        <w:t>節に関して、なぜ３度も尋ねたのだろうか。</w:t>
      </w:r>
    </w:p>
    <w:p w:rsidR="000B3DDA" w:rsidRDefault="000B3DDA" w:rsidP="000B3DDA">
      <w:pPr>
        <w:ind w:firstLineChars="100" w:firstLine="210"/>
      </w:pPr>
      <w:r>
        <w:rPr>
          <w:rFonts w:hint="eastAsia"/>
        </w:rPr>
        <w:t>また、素直に「愛してい</w:t>
      </w:r>
      <w:r>
        <w:rPr>
          <w:rFonts w:hint="eastAsia"/>
        </w:rPr>
        <w:t>ます、主よ」と返答しな</w:t>
      </w:r>
      <w:r>
        <w:rPr>
          <w:rFonts w:hint="eastAsia"/>
        </w:rPr>
        <w:t>かったのはどうしてだろうか。</w:t>
      </w:r>
    </w:p>
    <w:p w:rsidR="000B3DDA" w:rsidRDefault="000B3DDA" w:rsidP="000B3DDA">
      <w:pPr>
        <w:rPr>
          <w:rFonts w:hint="eastAsia"/>
        </w:rPr>
      </w:pPr>
    </w:p>
    <w:p w:rsidR="000B3DDA" w:rsidRDefault="000B3DDA" w:rsidP="000B3DDA">
      <w:pPr>
        <w:rPr>
          <w:rFonts w:hint="eastAsia"/>
        </w:rPr>
      </w:pPr>
    </w:p>
    <w:p w:rsidR="000B3DDA" w:rsidRDefault="000B3DDA" w:rsidP="000B3DDA"/>
    <w:p w:rsidR="000B3DDA" w:rsidRDefault="000B3DDA" w:rsidP="000B3DDA">
      <w:r>
        <w:rPr>
          <w:rFonts w:hint="eastAsia"/>
        </w:rPr>
        <w:t>Q.</w:t>
      </w:r>
      <w:r>
        <w:rPr>
          <w:rFonts w:hint="eastAsia"/>
        </w:rPr>
        <w:t>「</w:t>
      </w:r>
      <w:r>
        <w:rPr>
          <w:rFonts w:hint="eastAsia"/>
        </w:rPr>
        <w:t>わたしの羊を飼いなさい</w:t>
      </w:r>
      <w:r>
        <w:rPr>
          <w:rFonts w:hint="eastAsia"/>
        </w:rPr>
        <w:t>」</w:t>
      </w:r>
      <w:r>
        <w:rPr>
          <w:rFonts w:hint="eastAsia"/>
        </w:rPr>
        <w:t>とは？</w:t>
      </w:r>
    </w:p>
    <w:p w:rsidR="000B3DDA" w:rsidRDefault="000B3DDA" w:rsidP="000B3DDA">
      <w:pPr>
        <w:rPr>
          <w:rFonts w:hint="eastAsia"/>
        </w:rPr>
      </w:pPr>
    </w:p>
    <w:p w:rsidR="000B3DDA" w:rsidRDefault="000B3DDA" w:rsidP="000B3DDA"/>
    <w:p w:rsidR="000B3DDA" w:rsidRDefault="000B3DDA" w:rsidP="000B3DDA">
      <w:r>
        <w:rPr>
          <w:rFonts w:hint="eastAsia"/>
        </w:rPr>
        <w:t>Q.</w:t>
      </w:r>
      <w:r>
        <w:rPr>
          <w:rFonts w:hint="eastAsia"/>
        </w:rPr>
        <w:t>２１</w:t>
      </w:r>
      <w:r>
        <w:rPr>
          <w:rFonts w:hint="eastAsia"/>
        </w:rPr>
        <w:t>-</w:t>
      </w:r>
      <w:r>
        <w:rPr>
          <w:rFonts w:hint="eastAsia"/>
        </w:rPr>
        <w:t>２３に関して、イエスがペテロに「あなたには関係ありません」と言った言葉</w:t>
      </w:r>
      <w:r>
        <w:rPr>
          <w:rFonts w:hint="eastAsia"/>
        </w:rPr>
        <w:t>をあなたはどう解釈しますか？</w:t>
      </w:r>
    </w:p>
    <w:p w:rsidR="000B3DDA" w:rsidRPr="000B3DDA" w:rsidRDefault="000B3DDA" w:rsidP="000B3DDA"/>
    <w:p w:rsidR="00CB651C" w:rsidRDefault="00CB651C" w:rsidP="00CB651C">
      <w:pPr>
        <w:rPr>
          <w:rFonts w:hint="eastAsia"/>
        </w:rPr>
      </w:pPr>
    </w:p>
    <w:p w:rsidR="00CB651C" w:rsidRDefault="00CB651C" w:rsidP="00CB651C">
      <w:pPr>
        <w:rPr>
          <w:rFonts w:hint="eastAsia"/>
        </w:rPr>
      </w:pPr>
    </w:p>
    <w:p w:rsidR="00CB651C" w:rsidRDefault="00CB651C" w:rsidP="00CB651C">
      <w:bookmarkStart w:id="0" w:name="_GoBack"/>
      <w:bookmarkEnd w:id="0"/>
    </w:p>
    <w:p w:rsidR="00CB651C" w:rsidRDefault="00CB651C" w:rsidP="00CB651C">
      <w:pPr>
        <w:rPr>
          <w:rFonts w:hint="eastAsia"/>
        </w:rPr>
      </w:pPr>
      <w:r>
        <w:rPr>
          <w:rFonts w:hint="eastAsia"/>
        </w:rPr>
        <w:t>Q.</w:t>
      </w:r>
      <w:r>
        <w:rPr>
          <w:rFonts w:hint="eastAsia"/>
        </w:rPr>
        <w:t>今回の章全体を踏まえて、魚が大量に獲れる奇蹟行為は何を意味するのか？</w:t>
      </w:r>
    </w:p>
    <w:p w:rsidR="000B3DDA" w:rsidRPr="00CB651C" w:rsidRDefault="000B3DDA" w:rsidP="000B3DDA"/>
    <w:p w:rsidR="00897F6A" w:rsidRDefault="00897F6A">
      <w:pPr>
        <w:rPr>
          <w:rFonts w:hint="eastAsia"/>
        </w:rPr>
      </w:pPr>
    </w:p>
    <w:p w:rsidR="000B3DDA" w:rsidRDefault="000B3DDA">
      <w:pPr>
        <w:rPr>
          <w:rFonts w:hint="eastAsia"/>
        </w:rPr>
      </w:pPr>
    </w:p>
    <w:p w:rsidR="000B3DDA" w:rsidRDefault="000B3DDA">
      <w:pPr>
        <w:rPr>
          <w:rFonts w:hint="eastAsia"/>
        </w:rPr>
      </w:pPr>
    </w:p>
    <w:p w:rsidR="000B3DDA" w:rsidRDefault="000B3DDA">
      <w:pPr>
        <w:rPr>
          <w:rFonts w:hint="eastAsia"/>
        </w:rPr>
      </w:pPr>
    </w:p>
    <w:p w:rsidR="000B3DDA" w:rsidRDefault="000B3DDA">
      <w:pPr>
        <w:rPr>
          <w:rFonts w:hint="eastAsia"/>
        </w:rPr>
      </w:pPr>
    </w:p>
    <w:p w:rsidR="000B3DDA" w:rsidRDefault="000B3DDA">
      <w:pPr>
        <w:rPr>
          <w:rFonts w:hint="eastAsia"/>
        </w:rPr>
      </w:pPr>
    </w:p>
    <w:p w:rsidR="000B3DDA" w:rsidRDefault="000B3DDA"/>
    <w:sectPr w:rsidR="000B3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DA"/>
    <w:rsid w:val="000B3DDA"/>
    <w:rsid w:val="00897F6A"/>
    <w:rsid w:val="008E627A"/>
    <w:rsid w:val="00C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D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3DDA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D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3DD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2012-12-03T09:42:00Z</dcterms:created>
  <dcterms:modified xsi:type="dcterms:W3CDTF">2012-12-03T10:01:00Z</dcterms:modified>
</cp:coreProperties>
</file>